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AA2" w:rsidRDefault="000A6AA2" w:rsidP="000A6AA2">
      <w:pPr>
        <w:pStyle w:val="NormlWeb"/>
        <w:spacing w:before="160" w:after="16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  <w:u w:val="single"/>
        </w:rPr>
        <w:t>2. melléklet a 12/1991. (V. 18.) NM rendelethez</w:t>
      </w:r>
      <w:bookmarkStart w:id="0" w:name="foot_21_place"/>
      <w:r>
        <w:rPr>
          <w:rFonts w:ascii="Times" w:hAnsi="Times" w:cs="Times"/>
          <w:i/>
          <w:iCs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u w:val="single"/>
          <w:vertAlign w:val="superscript"/>
        </w:rPr>
        <w:instrText xml:space="preserve"> HYPERLINK "http://njt.hu/cgi_bin/njt_doc.cgi?docid=15099.345210" \l "foot21" </w:instrText>
      </w:r>
      <w:r>
        <w:rPr>
          <w:rFonts w:ascii="Times" w:hAnsi="Times" w:cs="Times"/>
          <w:i/>
          <w:iCs/>
          <w:u w:val="single"/>
          <w:vertAlign w:val="superscript"/>
        </w:rPr>
      </w:r>
      <w:r>
        <w:rPr>
          <w:rFonts w:ascii="Times" w:hAnsi="Times" w:cs="Times"/>
          <w:i/>
          <w:iCs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21</w:t>
      </w:r>
      <w:r>
        <w:rPr>
          <w:rFonts w:ascii="Times" w:hAnsi="Times" w:cs="Times"/>
          <w:i/>
          <w:iCs/>
          <w:u w:val="single"/>
          <w:vertAlign w:val="superscript"/>
        </w:rPr>
        <w:fldChar w:fldCharType="end"/>
      </w:r>
      <w:bookmarkEnd w:id="0"/>
    </w:p>
    <w:p w:rsidR="000A6AA2" w:rsidRDefault="000A6AA2" w:rsidP="000A6AA2">
      <w:pPr>
        <w:pStyle w:val="NormlWeb"/>
        <w:spacing w:before="160" w:after="16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A nyilatkozat adattartalma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1. A gyermek neve: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2. A gyermek születési dátuma: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3. A gyermek lakcíme: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4. A gyermek anyjának neve:</w:t>
      </w:r>
    </w:p>
    <w:p w:rsidR="000A6AA2" w:rsidRDefault="000A6AA2" w:rsidP="000A6AA2">
      <w:pPr>
        <w:pStyle w:val="NormlWeb"/>
        <w:rPr>
          <w:rFonts w:ascii="Times" w:hAnsi="Times" w:cs="Times"/>
        </w:rPr>
      </w:pP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 Nyilatkozat arról, hogy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 a gyermeken nem észlelhetőek az alábbi tünetek: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5.1.1. Láz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5.1.2. Torokfájás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5.1.3. Hányás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5.1.4. Hasmenés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5.1.5. Bőrkiütés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5.1.6. Sárgaság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5.1.7. Egyéb súlyosabb bőrelváltozás, bőrgennyedés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5.1.8. Váladékozó szembetegség, gennyes fül- és orrfolyás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5.2. a gyermek tetű- és rühmentes</w:t>
      </w:r>
    </w:p>
    <w:p w:rsidR="000A6AA2" w:rsidRDefault="000A6AA2" w:rsidP="000A6AA2">
      <w:pPr>
        <w:pStyle w:val="NormlWeb"/>
        <w:rPr>
          <w:rFonts w:ascii="Times" w:hAnsi="Times" w:cs="Times"/>
        </w:rPr>
      </w:pP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 xml:space="preserve">6. A nyilatkozatot kiállító törvényes képviselő neve, aláírása, lakcíme, telefonos  </w:t>
      </w: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elérhetősége:</w:t>
      </w:r>
    </w:p>
    <w:p w:rsidR="000A6AA2" w:rsidRDefault="000A6AA2" w:rsidP="000A6AA2">
      <w:pPr>
        <w:pStyle w:val="NormlWeb"/>
        <w:rPr>
          <w:rFonts w:ascii="Times" w:hAnsi="Times" w:cs="Times"/>
        </w:rPr>
      </w:pPr>
    </w:p>
    <w:p w:rsidR="000A6AA2" w:rsidRDefault="000A6AA2" w:rsidP="000A6AA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7. A nyilatkozat kiállításának dátuma:</w:t>
      </w:r>
    </w:p>
    <w:p w:rsidR="00153A9C" w:rsidRDefault="00153A9C"/>
    <w:sectPr w:rsidR="00153A9C" w:rsidSect="0015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A2"/>
    <w:rsid w:val="0009626B"/>
    <w:rsid w:val="000A6AA2"/>
    <w:rsid w:val="00153A9C"/>
    <w:rsid w:val="004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FAB3-FA56-4223-9C20-68191F3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A6AA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A6AA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boros.maria</dc:creator>
  <cp:lastModifiedBy>Eszter Szathmáry</cp:lastModifiedBy>
  <cp:revision>2</cp:revision>
  <dcterms:created xsi:type="dcterms:W3CDTF">2023-06-05T19:51:00Z</dcterms:created>
  <dcterms:modified xsi:type="dcterms:W3CDTF">2023-06-05T19:51:00Z</dcterms:modified>
</cp:coreProperties>
</file>